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F32" w:rsidRDefault="00182622" w:rsidP="00F2341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Какиба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Ж.Т</w:t>
      </w:r>
    </w:p>
    <w:p w:rsidR="00182622" w:rsidRDefault="00182622" w:rsidP="00F2341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Исангулова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</w:t>
      </w:r>
    </w:p>
    <w:p w:rsidR="00A11D81" w:rsidRDefault="00182622" w:rsidP="00F234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КГУ </w:t>
      </w:r>
      <w:r w:rsidR="00C17F32">
        <w:rPr>
          <w:rFonts w:ascii="Times New Roman" w:hAnsi="Times New Roman" w:cs="Times New Roman"/>
          <w:sz w:val="28"/>
          <w:szCs w:val="28"/>
        </w:rPr>
        <w:t>ОСШ № 6</w:t>
      </w:r>
      <w:r>
        <w:rPr>
          <w:rFonts w:ascii="Times New Roman" w:hAnsi="Times New Roman" w:cs="Times New Roman"/>
          <w:sz w:val="28"/>
          <w:szCs w:val="28"/>
        </w:rPr>
        <w:t>4</w:t>
      </w:r>
      <w:r w:rsidR="00C17F32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Караганда</w:t>
      </w:r>
    </w:p>
    <w:p w:rsidR="00F23418" w:rsidRDefault="00F23418" w:rsidP="00F23418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Pr="004930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Alynja</w:t>
        </w:r>
        <w:r w:rsidRPr="004930E7">
          <w:rPr>
            <w:rStyle w:val="a3"/>
            <w:rFonts w:ascii="Times New Roman" w:hAnsi="Times New Roman" w:cs="Times New Roman"/>
            <w:sz w:val="28"/>
            <w:szCs w:val="28"/>
          </w:rPr>
          <w:t>1978@</w:t>
        </w:r>
        <w:r w:rsidRPr="004930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930E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930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23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418" w:rsidRPr="00F23418" w:rsidRDefault="00F23418" w:rsidP="00F23418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23418" w:rsidRDefault="00F23418" w:rsidP="00F23418">
      <w:pPr>
        <w:jc w:val="center"/>
        <w:rPr>
          <w:rFonts w:ascii="Times New Roman" w:hAnsi="Times New Roman" w:cs="Times New Roman"/>
          <w:sz w:val="28"/>
          <w:szCs w:val="28"/>
        </w:rPr>
      </w:pPr>
      <w:r w:rsidRPr="00C17F32">
        <w:rPr>
          <w:rFonts w:ascii="Times New Roman" w:hAnsi="Times New Roman" w:cs="Times New Roman"/>
          <w:sz w:val="28"/>
          <w:szCs w:val="28"/>
        </w:rPr>
        <w:t xml:space="preserve">РОЛЬ УЧИТЕЛЯ В </w:t>
      </w:r>
      <w:r>
        <w:rPr>
          <w:rFonts w:ascii="Times New Roman" w:hAnsi="Times New Roman" w:cs="Times New Roman"/>
          <w:sz w:val="28"/>
          <w:szCs w:val="28"/>
        </w:rPr>
        <w:t xml:space="preserve">РЕАЛИЗАЦИИ ОБНОВЛЕННОГО </w:t>
      </w:r>
      <w:r>
        <w:rPr>
          <w:rFonts w:ascii="Times New Roman" w:hAnsi="Times New Roman" w:cs="Times New Roman"/>
          <w:sz w:val="28"/>
          <w:szCs w:val="28"/>
        </w:rPr>
        <w:br/>
        <w:t>СОДЕРЖАНИЯ ОБРАЗОВАНИЯ</w:t>
      </w:r>
    </w:p>
    <w:p w:rsidR="00F23418" w:rsidRDefault="00F23418" w:rsidP="00A11D8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23418" w:rsidRPr="00F23418" w:rsidRDefault="00F23418" w:rsidP="00F2341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F23418">
        <w:rPr>
          <w:rFonts w:ascii="Times New Roman" w:hAnsi="Times New Roman" w:cs="Times New Roman"/>
          <w:sz w:val="28"/>
          <w:szCs w:val="28"/>
          <w:lang w:val="en-US"/>
        </w:rPr>
        <w:t>Аннотация</w:t>
      </w:r>
      <w:proofErr w:type="spellEnd"/>
      <w:r w:rsidRPr="00F2341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F23418" w:rsidRPr="00F23418" w:rsidRDefault="00F23418" w:rsidP="00F23418">
      <w:pPr>
        <w:rPr>
          <w:rFonts w:ascii="Times New Roman" w:hAnsi="Times New Roman" w:cs="Times New Roman"/>
          <w:sz w:val="28"/>
          <w:szCs w:val="28"/>
        </w:rPr>
      </w:pPr>
      <w:r w:rsidRPr="00F23418">
        <w:rPr>
          <w:rFonts w:ascii="Times New Roman" w:hAnsi="Times New Roman" w:cs="Times New Roman"/>
          <w:sz w:val="28"/>
          <w:szCs w:val="28"/>
        </w:rPr>
        <w:t xml:space="preserve">Что представляет собой современный урок? Какова роль учителя в нем? И как она влияет на успешность обучения? В данной статье рассматриваются данные вопросы, роль учителя  в реализации обновленного содержания образования, а так же раскрываются его основные направления, рассматриваются инновационные формы и методы обучения, </w:t>
      </w:r>
      <w:proofErr w:type="spellStart"/>
      <w:r w:rsidRPr="00F23418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F23418">
        <w:rPr>
          <w:rFonts w:ascii="Times New Roman" w:hAnsi="Times New Roman" w:cs="Times New Roman"/>
          <w:sz w:val="28"/>
          <w:szCs w:val="28"/>
        </w:rPr>
        <w:t xml:space="preserve"> подход. </w:t>
      </w:r>
    </w:p>
    <w:p w:rsidR="00F23418" w:rsidRPr="00F23418" w:rsidRDefault="00F23418" w:rsidP="00F23418">
      <w:pPr>
        <w:rPr>
          <w:rFonts w:ascii="Times New Roman" w:hAnsi="Times New Roman" w:cs="Times New Roman"/>
          <w:sz w:val="28"/>
          <w:szCs w:val="28"/>
        </w:rPr>
      </w:pPr>
      <w:r w:rsidRPr="00F23418">
        <w:rPr>
          <w:rFonts w:ascii="Times New Roman" w:hAnsi="Times New Roman" w:cs="Times New Roman"/>
          <w:sz w:val="28"/>
          <w:szCs w:val="28"/>
        </w:rPr>
        <w:t>Ключевые слова:</w:t>
      </w:r>
    </w:p>
    <w:p w:rsidR="00F23418" w:rsidRPr="00F23418" w:rsidRDefault="00F23418" w:rsidP="00F23418">
      <w:pPr>
        <w:rPr>
          <w:rFonts w:ascii="Times New Roman" w:hAnsi="Times New Roman" w:cs="Times New Roman"/>
          <w:sz w:val="28"/>
          <w:szCs w:val="28"/>
        </w:rPr>
      </w:pPr>
      <w:r w:rsidRPr="00F23418">
        <w:rPr>
          <w:rFonts w:ascii="Times New Roman" w:hAnsi="Times New Roman" w:cs="Times New Roman"/>
          <w:sz w:val="28"/>
          <w:szCs w:val="28"/>
        </w:rPr>
        <w:t>Нестандартные формы урока</w:t>
      </w:r>
      <w:proofErr w:type="gramStart"/>
      <w:r w:rsidRPr="00F2341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23418" w:rsidRPr="00F23418" w:rsidRDefault="00F23418" w:rsidP="00F23418">
      <w:pPr>
        <w:rPr>
          <w:rFonts w:ascii="Times New Roman" w:hAnsi="Times New Roman" w:cs="Times New Roman"/>
          <w:sz w:val="28"/>
          <w:szCs w:val="28"/>
        </w:rPr>
      </w:pPr>
      <w:r w:rsidRPr="00F23418">
        <w:rPr>
          <w:rFonts w:ascii="Times New Roman" w:hAnsi="Times New Roman" w:cs="Times New Roman"/>
          <w:sz w:val="28"/>
          <w:szCs w:val="28"/>
        </w:rPr>
        <w:t>Современный урок.</w:t>
      </w:r>
    </w:p>
    <w:p w:rsidR="00F23418" w:rsidRPr="00F23418" w:rsidRDefault="00F23418" w:rsidP="00F234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3418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F23418">
        <w:rPr>
          <w:rFonts w:ascii="Times New Roman" w:hAnsi="Times New Roman" w:cs="Times New Roman"/>
          <w:sz w:val="28"/>
          <w:szCs w:val="28"/>
        </w:rPr>
        <w:t xml:space="preserve"> подход.</w:t>
      </w:r>
    </w:p>
    <w:p w:rsidR="00F23418" w:rsidRPr="00F23418" w:rsidRDefault="00F23418" w:rsidP="00F23418">
      <w:pPr>
        <w:rPr>
          <w:rFonts w:ascii="Times New Roman" w:hAnsi="Times New Roman" w:cs="Times New Roman"/>
          <w:sz w:val="28"/>
          <w:szCs w:val="28"/>
        </w:rPr>
      </w:pPr>
      <w:r w:rsidRPr="00F23418">
        <w:rPr>
          <w:rFonts w:ascii="Times New Roman" w:hAnsi="Times New Roman" w:cs="Times New Roman"/>
          <w:sz w:val="28"/>
          <w:szCs w:val="28"/>
        </w:rPr>
        <w:t>Инновационные методы.</w:t>
      </w:r>
    </w:p>
    <w:p w:rsidR="00F23418" w:rsidRPr="00F23418" w:rsidRDefault="00F23418" w:rsidP="00F23418">
      <w:pPr>
        <w:rPr>
          <w:rFonts w:ascii="Times New Roman" w:hAnsi="Times New Roman" w:cs="Times New Roman"/>
          <w:sz w:val="28"/>
          <w:szCs w:val="28"/>
        </w:rPr>
      </w:pPr>
      <w:r w:rsidRPr="00F23418">
        <w:rPr>
          <w:rFonts w:ascii="Times New Roman" w:hAnsi="Times New Roman" w:cs="Times New Roman"/>
          <w:sz w:val="28"/>
          <w:szCs w:val="28"/>
        </w:rPr>
        <w:t>Профессионализм.</w:t>
      </w:r>
    </w:p>
    <w:p w:rsidR="00F23418" w:rsidRPr="00F23418" w:rsidRDefault="00F23418" w:rsidP="00F23418">
      <w:pPr>
        <w:rPr>
          <w:rFonts w:ascii="Times New Roman" w:hAnsi="Times New Roman" w:cs="Times New Roman"/>
          <w:sz w:val="28"/>
          <w:szCs w:val="28"/>
        </w:rPr>
      </w:pPr>
      <w:r w:rsidRPr="00F23418">
        <w:rPr>
          <w:rFonts w:ascii="Times New Roman" w:hAnsi="Times New Roman" w:cs="Times New Roman"/>
          <w:sz w:val="28"/>
          <w:szCs w:val="28"/>
        </w:rPr>
        <w:t>Проблемная ситуация</w:t>
      </w:r>
    </w:p>
    <w:p w:rsidR="00A11D81" w:rsidRPr="00544961" w:rsidRDefault="00544961" w:rsidP="0019143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век –</w:t>
      </w:r>
      <w:r w:rsidR="00A11D81" w:rsidRPr="00544961">
        <w:rPr>
          <w:rFonts w:ascii="Times New Roman" w:hAnsi="Times New Roman" w:cs="Times New Roman"/>
          <w:sz w:val="28"/>
          <w:szCs w:val="28"/>
        </w:rPr>
        <w:t xml:space="preserve"> век информационных технологий</w:t>
      </w:r>
      <w:r w:rsidR="00217C4A" w:rsidRPr="00544961">
        <w:rPr>
          <w:rFonts w:ascii="Times New Roman" w:hAnsi="Times New Roman" w:cs="Times New Roman"/>
          <w:sz w:val="28"/>
          <w:szCs w:val="28"/>
        </w:rPr>
        <w:t>, век, который вносит свои коррективы в процесс образования школьников. Стратегические ориентиры развития образования определены Президентом Республики Казахстан Н.А. Назарбаевым в Послании народу Казахстана «</w:t>
      </w:r>
      <w:proofErr w:type="spellStart"/>
      <w:r w:rsidR="00217C4A" w:rsidRPr="00544961">
        <w:rPr>
          <w:rFonts w:ascii="Times New Roman" w:hAnsi="Times New Roman" w:cs="Times New Roman"/>
          <w:sz w:val="28"/>
          <w:szCs w:val="28"/>
        </w:rPr>
        <w:t>Нұрлы</w:t>
      </w:r>
      <w:proofErr w:type="spellEnd"/>
      <w:r w:rsidR="00217C4A" w:rsidRPr="00544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7C4A" w:rsidRPr="00544961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="00217C4A" w:rsidRPr="00544961">
        <w:rPr>
          <w:rFonts w:ascii="Times New Roman" w:hAnsi="Times New Roman" w:cs="Times New Roman"/>
          <w:sz w:val="28"/>
          <w:szCs w:val="28"/>
        </w:rPr>
        <w:t xml:space="preserve"> – путь в будущее» и находят свое воплощение в рамках обновления содержания среднего о</w:t>
      </w:r>
      <w:r w:rsidR="004D0448">
        <w:rPr>
          <w:rFonts w:ascii="Times New Roman" w:hAnsi="Times New Roman" w:cs="Times New Roman"/>
          <w:sz w:val="28"/>
          <w:szCs w:val="28"/>
        </w:rPr>
        <w:t xml:space="preserve">бразования Республики Казахстан </w:t>
      </w:r>
      <w:r w:rsidR="005C3E78" w:rsidRPr="005C3E78">
        <w:rPr>
          <w:rFonts w:ascii="Times New Roman" w:hAnsi="Times New Roman" w:cs="Times New Roman"/>
          <w:sz w:val="28"/>
          <w:szCs w:val="28"/>
        </w:rPr>
        <w:t>[</w:t>
      </w:r>
      <w:r w:rsidR="005C3E78">
        <w:rPr>
          <w:rFonts w:ascii="Times New Roman" w:hAnsi="Times New Roman" w:cs="Times New Roman"/>
          <w:sz w:val="28"/>
          <w:szCs w:val="28"/>
        </w:rPr>
        <w:t>1</w:t>
      </w:r>
      <w:r w:rsidR="005C3E78" w:rsidRPr="005C3E78">
        <w:rPr>
          <w:rFonts w:ascii="Times New Roman" w:hAnsi="Times New Roman" w:cs="Times New Roman"/>
          <w:sz w:val="28"/>
          <w:szCs w:val="28"/>
        </w:rPr>
        <w:t>].</w:t>
      </w:r>
      <w:r w:rsidR="004D0448">
        <w:rPr>
          <w:rFonts w:ascii="Times New Roman" w:hAnsi="Times New Roman" w:cs="Times New Roman"/>
          <w:sz w:val="28"/>
          <w:szCs w:val="28"/>
        </w:rPr>
        <w:t xml:space="preserve"> </w:t>
      </w:r>
      <w:r w:rsidR="001D3A12" w:rsidRPr="00544961">
        <w:rPr>
          <w:rFonts w:ascii="Times New Roman" w:hAnsi="Times New Roman" w:cs="Times New Roman"/>
          <w:sz w:val="28"/>
          <w:szCs w:val="28"/>
        </w:rPr>
        <w:t>Изменения в сфере технологий, коммуникаций и науки предъявляют современные требования к учителям начальных классов, которые должны понимать свою роль в процессах обновления содержания образования и обеспечивать внедрение новых методов, стратегий, подходов в обучении учащихся начальных классов.</w:t>
      </w:r>
    </w:p>
    <w:p w:rsidR="00307665" w:rsidRDefault="001D3A12" w:rsidP="0019143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961">
        <w:rPr>
          <w:rFonts w:ascii="Times New Roman" w:hAnsi="Times New Roman" w:cs="Times New Roman"/>
          <w:sz w:val="28"/>
          <w:szCs w:val="28"/>
        </w:rPr>
        <w:t>Главная задача учителя начальных классов – научить детей учиться, самос</w:t>
      </w:r>
      <w:r w:rsidR="00544961" w:rsidRPr="00544961">
        <w:rPr>
          <w:rFonts w:ascii="Times New Roman" w:hAnsi="Times New Roman" w:cs="Times New Roman"/>
          <w:sz w:val="28"/>
          <w:szCs w:val="28"/>
        </w:rPr>
        <w:t>тоятельно добывать знания</w:t>
      </w:r>
      <w:r w:rsidR="00307665">
        <w:rPr>
          <w:rFonts w:ascii="Times New Roman" w:hAnsi="Times New Roman" w:cs="Times New Roman"/>
          <w:sz w:val="28"/>
          <w:szCs w:val="28"/>
        </w:rPr>
        <w:t xml:space="preserve"> и уметь применять их в конкретных жизненных ситуациях</w:t>
      </w:r>
      <w:r w:rsidR="00544961" w:rsidRPr="00544961">
        <w:rPr>
          <w:rFonts w:ascii="Times New Roman" w:hAnsi="Times New Roman" w:cs="Times New Roman"/>
          <w:sz w:val="28"/>
          <w:szCs w:val="28"/>
        </w:rPr>
        <w:t xml:space="preserve">, помочь ребенку стать </w:t>
      </w:r>
      <w:proofErr w:type="spellStart"/>
      <w:r w:rsidR="00544961" w:rsidRPr="00544961">
        <w:rPr>
          <w:rFonts w:ascii="Times New Roman" w:hAnsi="Times New Roman" w:cs="Times New Roman"/>
          <w:sz w:val="28"/>
          <w:szCs w:val="28"/>
        </w:rPr>
        <w:t>гармоничноразвитой</w:t>
      </w:r>
      <w:proofErr w:type="spellEnd"/>
      <w:r w:rsidR="00544961" w:rsidRPr="00544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4961" w:rsidRPr="00544961">
        <w:rPr>
          <w:rFonts w:ascii="Times New Roman" w:hAnsi="Times New Roman" w:cs="Times New Roman"/>
          <w:sz w:val="28"/>
          <w:szCs w:val="28"/>
        </w:rPr>
        <w:lastRenderedPageBreak/>
        <w:t>конкурентноспособной</w:t>
      </w:r>
      <w:proofErr w:type="spellEnd"/>
      <w:r w:rsidR="00544961" w:rsidRPr="00544961">
        <w:rPr>
          <w:rFonts w:ascii="Times New Roman" w:hAnsi="Times New Roman" w:cs="Times New Roman"/>
          <w:sz w:val="28"/>
          <w:szCs w:val="28"/>
        </w:rPr>
        <w:t xml:space="preserve"> личностью</w:t>
      </w:r>
      <w:r w:rsidR="00307665">
        <w:t>,</w:t>
      </w:r>
      <w:r w:rsidR="00307665" w:rsidRPr="00307665">
        <w:t xml:space="preserve"> </w:t>
      </w:r>
      <w:r w:rsidR="00307665" w:rsidRPr="00544961">
        <w:rPr>
          <w:rFonts w:ascii="Times New Roman" w:hAnsi="Times New Roman" w:cs="Times New Roman"/>
          <w:sz w:val="28"/>
          <w:szCs w:val="28"/>
        </w:rPr>
        <w:t xml:space="preserve">быть </w:t>
      </w:r>
      <w:proofErr w:type="spellStart"/>
      <w:r w:rsidR="00142759">
        <w:rPr>
          <w:rFonts w:ascii="Times New Roman" w:hAnsi="Times New Roman" w:cs="Times New Roman"/>
          <w:sz w:val="28"/>
          <w:szCs w:val="28"/>
        </w:rPr>
        <w:t>фальсифитатором</w:t>
      </w:r>
      <w:proofErr w:type="spellEnd"/>
      <w:r w:rsidR="00142759">
        <w:rPr>
          <w:rFonts w:ascii="Times New Roman" w:hAnsi="Times New Roman" w:cs="Times New Roman"/>
          <w:sz w:val="28"/>
          <w:szCs w:val="28"/>
        </w:rPr>
        <w:t xml:space="preserve"> учебного процесса:</w:t>
      </w:r>
      <w:r w:rsidR="00142759">
        <w:t xml:space="preserve"> </w:t>
      </w:r>
      <w:r w:rsidR="00142759" w:rsidRPr="00142759">
        <w:rPr>
          <w:rFonts w:ascii="Times New Roman" w:hAnsi="Times New Roman" w:cs="Times New Roman"/>
          <w:sz w:val="28"/>
          <w:szCs w:val="28"/>
        </w:rPr>
        <w:t xml:space="preserve">как можно меньше говорить самому и давать </w:t>
      </w:r>
      <w:r w:rsidR="00A3317F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142759" w:rsidRPr="00142759">
        <w:rPr>
          <w:rFonts w:ascii="Times New Roman" w:hAnsi="Times New Roman" w:cs="Times New Roman"/>
          <w:sz w:val="28"/>
          <w:szCs w:val="28"/>
        </w:rPr>
        <w:t>возможности</w:t>
      </w:r>
      <w:r w:rsidR="00D96E0F">
        <w:rPr>
          <w:rFonts w:ascii="Times New Roman" w:hAnsi="Times New Roman" w:cs="Times New Roman"/>
          <w:sz w:val="28"/>
          <w:szCs w:val="28"/>
        </w:rPr>
        <w:t xml:space="preserve"> </w:t>
      </w:r>
      <w:r w:rsidR="00142759" w:rsidRPr="00142759">
        <w:rPr>
          <w:rFonts w:ascii="Times New Roman" w:hAnsi="Times New Roman" w:cs="Times New Roman"/>
          <w:sz w:val="28"/>
          <w:szCs w:val="28"/>
        </w:rPr>
        <w:t>это делать ученикам, создавать комфортную среду для познания</w:t>
      </w:r>
      <w:r w:rsidR="00B10827">
        <w:t xml:space="preserve">, </w:t>
      </w:r>
      <w:r w:rsidR="00B10827" w:rsidRPr="00B10827">
        <w:rPr>
          <w:rFonts w:ascii="Times New Roman" w:hAnsi="Times New Roman" w:cs="Times New Roman"/>
          <w:sz w:val="28"/>
          <w:szCs w:val="28"/>
        </w:rPr>
        <w:t>напра</w:t>
      </w:r>
      <w:r w:rsidR="00B10827">
        <w:rPr>
          <w:rFonts w:ascii="Times New Roman" w:hAnsi="Times New Roman" w:cs="Times New Roman"/>
          <w:sz w:val="28"/>
          <w:szCs w:val="28"/>
        </w:rPr>
        <w:t>влять учебную деятельность школьника.</w:t>
      </w:r>
    </w:p>
    <w:p w:rsidR="00F1784A" w:rsidRDefault="00F1784A" w:rsidP="0019143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нами возникают</w:t>
      </w:r>
      <w:r w:rsidRPr="00F178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проблемы: Чему учить? Как учить,</w:t>
      </w:r>
      <w:r w:rsidRPr="00F1784A">
        <w:rPr>
          <w:rFonts w:ascii="Times New Roman" w:hAnsi="Times New Roman" w:cs="Times New Roman"/>
          <w:sz w:val="28"/>
          <w:szCs w:val="28"/>
        </w:rPr>
        <w:t xml:space="preserve"> чтобы знания, полученные на уроке, помогли ученику стат</w:t>
      </w:r>
      <w:r>
        <w:rPr>
          <w:rFonts w:ascii="Times New Roman" w:hAnsi="Times New Roman" w:cs="Times New Roman"/>
          <w:sz w:val="28"/>
          <w:szCs w:val="28"/>
        </w:rPr>
        <w:t>ь конкурентоспособной личностью?</w:t>
      </w:r>
      <w:r w:rsidRPr="00F1784A">
        <w:rPr>
          <w:rFonts w:ascii="Times New Roman" w:hAnsi="Times New Roman" w:cs="Times New Roman"/>
          <w:sz w:val="28"/>
          <w:szCs w:val="28"/>
        </w:rPr>
        <w:t xml:space="preserve"> Как повысить качество обучения</w:t>
      </w:r>
      <w:r>
        <w:rPr>
          <w:rFonts w:ascii="Times New Roman" w:hAnsi="Times New Roman" w:cs="Times New Roman"/>
          <w:sz w:val="28"/>
          <w:szCs w:val="28"/>
        </w:rPr>
        <w:t xml:space="preserve"> младших</w:t>
      </w:r>
      <w:r w:rsidRPr="00F1784A">
        <w:rPr>
          <w:rFonts w:ascii="Times New Roman" w:hAnsi="Times New Roman" w:cs="Times New Roman"/>
          <w:sz w:val="28"/>
          <w:szCs w:val="28"/>
        </w:rPr>
        <w:t xml:space="preserve"> школьников?</w:t>
      </w:r>
    </w:p>
    <w:p w:rsidR="00FB073B" w:rsidRDefault="00FB073B" w:rsidP="0019143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поисках решения</w:t>
      </w:r>
      <w:r w:rsidRPr="00FB073B">
        <w:rPr>
          <w:rFonts w:ascii="Times New Roman" w:hAnsi="Times New Roman" w:cs="Times New Roman"/>
          <w:sz w:val="28"/>
          <w:szCs w:val="28"/>
        </w:rPr>
        <w:t xml:space="preserve"> этих пр</w:t>
      </w:r>
      <w:r>
        <w:rPr>
          <w:rFonts w:ascii="Times New Roman" w:hAnsi="Times New Roman" w:cs="Times New Roman"/>
          <w:sz w:val="28"/>
          <w:szCs w:val="28"/>
        </w:rPr>
        <w:t xml:space="preserve">облем </w:t>
      </w:r>
      <w:r w:rsidRPr="00FB073B">
        <w:rPr>
          <w:rFonts w:ascii="Times New Roman" w:hAnsi="Times New Roman" w:cs="Times New Roman"/>
          <w:sz w:val="28"/>
          <w:szCs w:val="28"/>
        </w:rPr>
        <w:t>складывается система работы. Проблема ф</w:t>
      </w:r>
      <w:r>
        <w:rPr>
          <w:rFonts w:ascii="Times New Roman" w:hAnsi="Times New Roman" w:cs="Times New Roman"/>
          <w:sz w:val="28"/>
          <w:szCs w:val="28"/>
        </w:rPr>
        <w:t xml:space="preserve">ормирования и активизации учебно </w:t>
      </w:r>
      <w:r w:rsidRPr="00FB073B">
        <w:rPr>
          <w:rFonts w:ascii="Times New Roman" w:hAnsi="Times New Roman" w:cs="Times New Roman"/>
          <w:sz w:val="28"/>
          <w:szCs w:val="28"/>
        </w:rPr>
        <w:t xml:space="preserve"> – познавательной деятельности особенно актуальна для начальной школы, так как именно в младшем школьном возрасте формируе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Pr="00FB073B">
        <w:rPr>
          <w:rFonts w:ascii="Times New Roman" w:hAnsi="Times New Roman" w:cs="Times New Roman"/>
          <w:sz w:val="28"/>
          <w:szCs w:val="28"/>
        </w:rPr>
        <w:t>и становится ведущей учебно – познавательная деятельность. От того, насколько успешно будет проходить её формирование, зависит успешность проце</w:t>
      </w:r>
      <w:r w:rsidR="00D177DA">
        <w:rPr>
          <w:rFonts w:ascii="Times New Roman" w:hAnsi="Times New Roman" w:cs="Times New Roman"/>
          <w:sz w:val="28"/>
          <w:szCs w:val="28"/>
        </w:rPr>
        <w:t>сса обучения, развития</w:t>
      </w:r>
      <w:r w:rsidRPr="00FB073B">
        <w:rPr>
          <w:rFonts w:ascii="Times New Roman" w:hAnsi="Times New Roman" w:cs="Times New Roman"/>
          <w:sz w:val="28"/>
          <w:szCs w:val="28"/>
        </w:rPr>
        <w:t xml:space="preserve"> личности в целом.</w:t>
      </w:r>
    </w:p>
    <w:p w:rsidR="007E4B15" w:rsidRDefault="00150482" w:rsidP="0019143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уже говорилось у</w:t>
      </w:r>
      <w:r w:rsidR="007E4B15" w:rsidRPr="007E4B15">
        <w:rPr>
          <w:rFonts w:ascii="Times New Roman" w:hAnsi="Times New Roman" w:cs="Times New Roman"/>
          <w:sz w:val="28"/>
          <w:szCs w:val="28"/>
        </w:rPr>
        <w:t>читель начальной школы обязан научить детей учиться, сохранить и развить познавательную потребность учащихся, обеспечить познавательные средства, необходимые для усвоения основ наук. Поэтому ставится цель – развивать познавательную деятельность учащихся посредством использования отдельных форм и методов обучения на уроках, выступающих как условие успешности обучения.</w:t>
      </w:r>
    </w:p>
    <w:p w:rsidR="007E4B15" w:rsidRDefault="00D177DA" w:rsidP="0019143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</w:t>
      </w:r>
      <w:r w:rsidR="007E4B15" w:rsidRPr="007E4B15">
        <w:rPr>
          <w:rFonts w:ascii="Times New Roman" w:hAnsi="Times New Roman" w:cs="Times New Roman"/>
          <w:sz w:val="28"/>
          <w:szCs w:val="28"/>
        </w:rPr>
        <w:t xml:space="preserve"> из факторов активизации учебно-познавательной деятельности учащихся является разнообразие форм организации обучения. Необходимо включение учеников в активную деятельность, использование при этом разнообразных форм, методов познавательной деятельности. Всё это значительно расширяет учебно</w:t>
      </w:r>
      <w:r w:rsidR="007E4B15">
        <w:rPr>
          <w:rFonts w:ascii="Times New Roman" w:hAnsi="Times New Roman" w:cs="Times New Roman"/>
          <w:sz w:val="28"/>
          <w:szCs w:val="28"/>
        </w:rPr>
        <w:t xml:space="preserve"> </w:t>
      </w:r>
      <w:r w:rsidR="007E4B15" w:rsidRPr="007E4B15">
        <w:rPr>
          <w:rFonts w:ascii="Times New Roman" w:hAnsi="Times New Roman" w:cs="Times New Roman"/>
          <w:b/>
          <w:sz w:val="28"/>
          <w:szCs w:val="28"/>
        </w:rPr>
        <w:t>-</w:t>
      </w:r>
      <w:r w:rsidR="007E4B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B15" w:rsidRPr="007E4B15">
        <w:rPr>
          <w:rFonts w:ascii="Times New Roman" w:hAnsi="Times New Roman" w:cs="Times New Roman"/>
          <w:sz w:val="28"/>
          <w:szCs w:val="28"/>
        </w:rPr>
        <w:t>воспитательные возможности урока.</w:t>
      </w:r>
    </w:p>
    <w:p w:rsidR="00281640" w:rsidRDefault="00F3153C" w:rsidP="0019143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эффективным методом</w:t>
      </w:r>
      <w:r w:rsidRPr="00F31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 выступа</w:t>
      </w:r>
      <w:r w:rsidRPr="00F3153C">
        <w:rPr>
          <w:rFonts w:ascii="Times New Roman" w:hAnsi="Times New Roman" w:cs="Times New Roman"/>
          <w:sz w:val="28"/>
          <w:szCs w:val="28"/>
        </w:rPr>
        <w:t>ть нестандартные формы уроков.</w:t>
      </w:r>
      <w:r w:rsidRPr="00F3153C">
        <w:rPr>
          <w:sz w:val="27"/>
          <w:szCs w:val="27"/>
        </w:rPr>
        <w:t xml:space="preserve"> </w:t>
      </w:r>
      <w:r w:rsidRPr="00F3153C">
        <w:rPr>
          <w:rFonts w:ascii="Times New Roman" w:hAnsi="Times New Roman" w:cs="Times New Roman"/>
          <w:sz w:val="28"/>
          <w:szCs w:val="28"/>
        </w:rPr>
        <w:t>Но современный урок все больше и больше становится необычным по своей форме.</w:t>
      </w:r>
      <w:r w:rsidRPr="00F3153C">
        <w:rPr>
          <w:sz w:val="27"/>
          <w:szCs w:val="27"/>
        </w:rPr>
        <w:t xml:space="preserve"> </w:t>
      </w:r>
      <w:r w:rsidRPr="00F3153C">
        <w:rPr>
          <w:rFonts w:ascii="Times New Roman" w:hAnsi="Times New Roman" w:cs="Times New Roman"/>
          <w:sz w:val="28"/>
          <w:szCs w:val="28"/>
        </w:rPr>
        <w:t>Современная школа должна не только сформировать у учащихся определенный набор знаний, но и пробудить их стремление к самообразованию,</w:t>
      </w:r>
      <w:r>
        <w:rPr>
          <w:rFonts w:ascii="Times New Roman" w:hAnsi="Times New Roman" w:cs="Times New Roman"/>
          <w:sz w:val="28"/>
          <w:szCs w:val="28"/>
        </w:rPr>
        <w:t xml:space="preserve"> реализации своих способностей. </w:t>
      </w:r>
    </w:p>
    <w:p w:rsidR="00F3153C" w:rsidRDefault="00F3153C" w:rsidP="0019143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Это, уроки – путешествия, конкурсы, интегрированные уроки, уроки – сказки, тематические игровые уроки.</w:t>
      </w:r>
      <w:r w:rsidR="00281640" w:rsidRPr="00281640">
        <w:rPr>
          <w:sz w:val="27"/>
          <w:szCs w:val="27"/>
        </w:rPr>
        <w:t xml:space="preserve"> </w:t>
      </w:r>
      <w:r w:rsidR="00281640" w:rsidRPr="00281640">
        <w:rPr>
          <w:rFonts w:ascii="Times New Roman" w:hAnsi="Times New Roman" w:cs="Times New Roman"/>
          <w:sz w:val="28"/>
          <w:szCs w:val="28"/>
        </w:rPr>
        <w:t>Конечно, нестандартные уроки, необычные по замыслу, организации, методике проведения, больше нравятся учащимся, чем будничные учебные занятия со строгой структурой и установленным режимом работы. Поэтому практиковать такие уроки следует всем учителям. Им необходимо найти место в работе каждого учителя, так как они обогащают его опыт в разнообразном построении методической структуры урока.</w:t>
      </w:r>
    </w:p>
    <w:p w:rsidR="00A176C2" w:rsidRDefault="00A176C2" w:rsidP="0019143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ИКТ делают учебный процесс интереснее и эффективнее. Так интернет становится привычной средой обучения, поискам интересного материала к урокам, способствует обмену новыми знаниями и идеями.</w:t>
      </w:r>
    </w:p>
    <w:p w:rsidR="0065144B" w:rsidRDefault="0065144B" w:rsidP="0019143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практике мы активно применяем технологию интерактивного обучения. Интерактивные методы и приемы обучения: мозговой штурм, ролевые игры, незаконченное предложение, работа в малых группах </w:t>
      </w:r>
      <w:r>
        <w:rPr>
          <w:rFonts w:ascii="Times New Roman" w:hAnsi="Times New Roman" w:cs="Times New Roman"/>
          <w:sz w:val="28"/>
          <w:szCs w:val="28"/>
        </w:rPr>
        <w:lastRenderedPageBreak/>
        <w:t>расширяют кругозор детей, способствуют развитию речи учащихся, раскрывают их потенциальные возможности и учат работать в группе.</w:t>
      </w:r>
    </w:p>
    <w:p w:rsidR="009B5BCE" w:rsidRDefault="0065144B" w:rsidP="0019143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Любому учителю всегда </w:t>
      </w:r>
      <w:r w:rsidR="009B5BCE">
        <w:rPr>
          <w:rFonts w:ascii="Times New Roman" w:hAnsi="Times New Roman" w:cs="Times New Roman"/>
          <w:sz w:val="28"/>
          <w:szCs w:val="28"/>
        </w:rPr>
        <w:t>хочется сделать больше и лучше. Учитель всегда стремится найти новые пути достижения этой цели. Область эффективного обучения и преподавания не является исключением.</w:t>
      </w:r>
      <w:r w:rsidR="00092486">
        <w:rPr>
          <w:rFonts w:ascii="Times New Roman" w:hAnsi="Times New Roman" w:cs="Times New Roman"/>
          <w:sz w:val="28"/>
          <w:szCs w:val="28"/>
        </w:rPr>
        <w:t xml:space="preserve"> Важно подумать о следующем:</w:t>
      </w:r>
    </w:p>
    <w:p w:rsidR="00092486" w:rsidRDefault="00092486" w:rsidP="0019143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Довольны ли вы своими методами преподавания?</w:t>
      </w:r>
    </w:p>
    <w:p w:rsidR="00092486" w:rsidRDefault="00092486" w:rsidP="0019143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вы заинтересованы в интеграции методов активного обучения и преподавания в существующую практику?</w:t>
      </w:r>
    </w:p>
    <w:p w:rsidR="00092486" w:rsidRDefault="00092486" w:rsidP="0019143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можете улучшить существующую практику?</w:t>
      </w:r>
    </w:p>
    <w:p w:rsidR="00092486" w:rsidRDefault="00092486" w:rsidP="0019143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вы надеетесь достичь?</w:t>
      </w:r>
    </w:p>
    <w:p w:rsidR="00092486" w:rsidRDefault="00092486" w:rsidP="001914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активную методологию обучения, мы надеемся на то, что учащиеся </w:t>
      </w:r>
      <w:r w:rsidR="004B2D6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придут не только к более глубокому пониманию затронутых проблем, но также у них вырастит мотивация и энтузиазм.</w:t>
      </w:r>
    </w:p>
    <w:p w:rsidR="004107A2" w:rsidRDefault="004107A2" w:rsidP="001914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подумать о следующих вопросах, чтобы увеличить мотивацию учеников:</w:t>
      </w:r>
    </w:p>
    <w:p w:rsidR="004B2D65" w:rsidRDefault="004B2D65" w:rsidP="0019143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Соответствуют ли упражнения возрасту?</w:t>
      </w:r>
    </w:p>
    <w:p w:rsidR="004B2D65" w:rsidRDefault="004B2D65" w:rsidP="0019143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Полностью ли учащиеся осознают цели работы?</w:t>
      </w:r>
    </w:p>
    <w:p w:rsidR="004B2D65" w:rsidRDefault="004B2D65" w:rsidP="0019143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у самих учащихся возможность содействовать работе?</w:t>
      </w:r>
    </w:p>
    <w:p w:rsidR="004B2D65" w:rsidRDefault="004B2D65" w:rsidP="0019143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 ли все учащиеся одинаковую возможность участвовать в работе?</w:t>
      </w:r>
    </w:p>
    <w:p w:rsidR="004B2D65" w:rsidRDefault="004B2D65" w:rsidP="0019143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Достаточно ли разнообразия в ваших видах работы?</w:t>
      </w:r>
    </w:p>
    <w:p w:rsidR="00A11D81" w:rsidRDefault="00BF5EFA" w:rsidP="00D17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Многие учителя и ученики будут находиться на разных этапах опыта, уверенности и развития навыков в отношении активной методологии. </w:t>
      </w:r>
      <w:r w:rsidR="00BD051C">
        <w:rPr>
          <w:rFonts w:ascii="Times New Roman" w:hAnsi="Times New Roman" w:cs="Times New Roman"/>
          <w:sz w:val="28"/>
          <w:szCs w:val="28"/>
        </w:rPr>
        <w:t xml:space="preserve">Это необходимо принимать во внимание во время планирования уроков. Атмосфера в классе влияет на то, как чувствуют и ведут себя учитель и учащиеся. Она должна поощрять активное обучение и преподавание. </w:t>
      </w:r>
    </w:p>
    <w:p w:rsidR="00BD051C" w:rsidRDefault="00BD051C" w:rsidP="00D17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Учащиеся, которые проявляют активность на уроке, накладывают обязательства на роль учителя. </w:t>
      </w:r>
      <w:r w:rsidR="00FE0AE7">
        <w:rPr>
          <w:rFonts w:ascii="Times New Roman" w:hAnsi="Times New Roman" w:cs="Times New Roman"/>
          <w:sz w:val="28"/>
          <w:szCs w:val="28"/>
        </w:rPr>
        <w:t>Происходит сдвиг от модели, где центральную роль выполняет учитель, к подходу, сконцентрированному на ученике. Также происходит сдвиг от учебы, определяемой конечным результатом, к учебе, где главную роль играет процесс. Эти изменения способствуют тому, чтобы учитель размышлял не только об основных принципах учебы и преподавания, но и об их роли в этом процессе.</w:t>
      </w:r>
    </w:p>
    <w:p w:rsidR="00A354FB" w:rsidRDefault="00F60C66" w:rsidP="00A354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атмосфере активного обучения учителю часто отводится роль посредника, который поддерживает учеников в их учебе и развитии навыков в обсуждении, принятии решений, независимой работе и работе в команде. Важно участие учеников в учебном процессе. Иногда учителю</w:t>
      </w:r>
      <w:r w:rsidR="00A354FB">
        <w:rPr>
          <w:rFonts w:ascii="Times New Roman" w:hAnsi="Times New Roman" w:cs="Times New Roman"/>
          <w:sz w:val="28"/>
          <w:szCs w:val="28"/>
        </w:rPr>
        <w:t xml:space="preserve"> следует принять на себя определенную роль в попытке расширить границы обучения в классе и заставить учеников по </w:t>
      </w:r>
      <w:r w:rsidR="00A354FB" w:rsidRPr="00A354F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354FB">
        <w:rPr>
          <w:rFonts w:ascii="Times New Roman" w:hAnsi="Times New Roman" w:cs="Times New Roman"/>
          <w:sz w:val="28"/>
          <w:szCs w:val="28"/>
        </w:rPr>
        <w:t xml:space="preserve">новому взглянуть на какие </w:t>
      </w:r>
      <w:r w:rsidR="00A354FB" w:rsidRPr="00A354FB">
        <w:rPr>
          <w:rFonts w:ascii="Times New Roman" w:hAnsi="Times New Roman" w:cs="Times New Roman"/>
          <w:b/>
          <w:sz w:val="28"/>
          <w:szCs w:val="28"/>
        </w:rPr>
        <w:t>-</w:t>
      </w:r>
      <w:r w:rsidR="00A354FB">
        <w:rPr>
          <w:rFonts w:ascii="Times New Roman" w:hAnsi="Times New Roman" w:cs="Times New Roman"/>
          <w:sz w:val="28"/>
          <w:szCs w:val="28"/>
        </w:rPr>
        <w:t xml:space="preserve"> то вещи.</w:t>
      </w:r>
    </w:p>
    <w:p w:rsidR="00440428" w:rsidRDefault="00440428" w:rsidP="00A354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Хотелось бы, чтобы задания, которые используются на уроках и во внеурочное время, помогут учащимся оставаться любознательными, проявлять высокую познавательную активность и понять, что умственный труд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440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428">
        <w:rPr>
          <w:rFonts w:ascii="Times New Roman" w:hAnsi="Times New Roman" w:cs="Times New Roman"/>
          <w:sz w:val="28"/>
          <w:szCs w:val="28"/>
        </w:rPr>
        <w:t>это большая радость.</w:t>
      </w:r>
    </w:p>
    <w:p w:rsidR="00182622" w:rsidRPr="00182622" w:rsidRDefault="00182622" w:rsidP="001826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2622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182622">
        <w:rPr>
          <w:rFonts w:ascii="Times New Roman" w:hAnsi="Times New Roman" w:cs="Times New Roman"/>
          <w:sz w:val="28"/>
          <w:szCs w:val="28"/>
        </w:rPr>
        <w:t xml:space="preserve"> подход в обучении младших школьников</w:t>
      </w:r>
    </w:p>
    <w:p w:rsidR="00182622" w:rsidRDefault="00182622" w:rsidP="001826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2622">
        <w:rPr>
          <w:rFonts w:ascii="Times New Roman" w:hAnsi="Times New Roman" w:cs="Times New Roman"/>
          <w:sz w:val="28"/>
          <w:szCs w:val="28"/>
        </w:rPr>
        <w:lastRenderedPageBreak/>
        <w:t>Компетентностный</w:t>
      </w:r>
      <w:proofErr w:type="spellEnd"/>
      <w:r w:rsidRPr="00182622">
        <w:rPr>
          <w:rFonts w:ascii="Times New Roman" w:hAnsi="Times New Roman" w:cs="Times New Roman"/>
          <w:sz w:val="28"/>
          <w:szCs w:val="28"/>
        </w:rPr>
        <w:t xml:space="preserve"> подход стал результатом новых требований, предъявляемых к качеству образования.</w:t>
      </w:r>
    </w:p>
    <w:p w:rsidR="00182622" w:rsidRPr="00440428" w:rsidRDefault="00182622" w:rsidP="001826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82622" w:rsidRPr="00182622" w:rsidRDefault="00182622" w:rsidP="001826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622">
        <w:rPr>
          <w:rFonts w:ascii="Times New Roman" w:hAnsi="Times New Roman" w:cs="Times New Roman"/>
          <w:sz w:val="28"/>
          <w:szCs w:val="28"/>
        </w:rPr>
        <w:t>Под понятием «</w:t>
      </w:r>
      <w:proofErr w:type="spellStart"/>
      <w:r w:rsidRPr="00182622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182622">
        <w:rPr>
          <w:rFonts w:ascii="Times New Roman" w:hAnsi="Times New Roman" w:cs="Times New Roman"/>
          <w:sz w:val="28"/>
          <w:szCs w:val="28"/>
        </w:rPr>
        <w:t xml:space="preserve"> подход» имеют ввиду направленность процесса обучения на формирование и развитие универсальных и специальные (предметных) компетентностей личности.</w:t>
      </w:r>
      <w:proofErr w:type="gramEnd"/>
      <w:r w:rsidRPr="00182622">
        <w:rPr>
          <w:rFonts w:ascii="Times New Roman" w:hAnsi="Times New Roman" w:cs="Times New Roman"/>
          <w:sz w:val="28"/>
          <w:szCs w:val="28"/>
        </w:rPr>
        <w:t xml:space="preserve"> Результатом этого процесса будет формирование общей компетентности ученика. Компетентность, выступая результатом обучения, является следствием саморазвития индивида, обобщения личностного и </w:t>
      </w:r>
      <w:proofErr w:type="spellStart"/>
      <w:r w:rsidRPr="00182622">
        <w:rPr>
          <w:rFonts w:ascii="Times New Roman" w:hAnsi="Times New Roman" w:cs="Times New Roman"/>
          <w:sz w:val="28"/>
          <w:szCs w:val="28"/>
        </w:rPr>
        <w:t>деятельтностного</w:t>
      </w:r>
      <w:proofErr w:type="spellEnd"/>
      <w:r w:rsidRPr="00182622">
        <w:rPr>
          <w:rFonts w:ascii="Times New Roman" w:hAnsi="Times New Roman" w:cs="Times New Roman"/>
          <w:sz w:val="28"/>
          <w:szCs w:val="28"/>
        </w:rPr>
        <w:t xml:space="preserve"> опыта.</w:t>
      </w:r>
    </w:p>
    <w:p w:rsidR="00182622" w:rsidRPr="00182622" w:rsidRDefault="00182622" w:rsidP="001826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2622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182622">
        <w:rPr>
          <w:rFonts w:ascii="Times New Roman" w:hAnsi="Times New Roman" w:cs="Times New Roman"/>
          <w:sz w:val="28"/>
          <w:szCs w:val="28"/>
        </w:rPr>
        <w:t>компетентностном</w:t>
      </w:r>
      <w:proofErr w:type="spellEnd"/>
      <w:r w:rsidRPr="00182622">
        <w:rPr>
          <w:rFonts w:ascii="Times New Roman" w:hAnsi="Times New Roman" w:cs="Times New Roman"/>
          <w:sz w:val="28"/>
          <w:szCs w:val="28"/>
        </w:rPr>
        <w:t xml:space="preserve"> подходе учебная деятельность приобретает исследовательский и практико-ориентированный характер, и сама становится предметом усвоения.</w:t>
      </w:r>
    </w:p>
    <w:p w:rsidR="00182622" w:rsidRPr="00182622" w:rsidRDefault="00182622" w:rsidP="001826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262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82622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182622">
        <w:rPr>
          <w:rFonts w:ascii="Times New Roman" w:hAnsi="Times New Roman" w:cs="Times New Roman"/>
          <w:sz w:val="28"/>
          <w:szCs w:val="28"/>
        </w:rPr>
        <w:t xml:space="preserve"> подход, как и другие инновационные подходы в обучении, требует поэтапного внедрения. На первом этапе начального звена обучения можно, например, формировать такие элементарные </w:t>
      </w:r>
      <w:proofErr w:type="spellStart"/>
      <w:r w:rsidRPr="00182622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182622">
        <w:rPr>
          <w:rFonts w:ascii="Times New Roman" w:hAnsi="Times New Roman" w:cs="Times New Roman"/>
          <w:sz w:val="28"/>
          <w:szCs w:val="28"/>
        </w:rPr>
        <w:t xml:space="preserve"> компетенции школьников, как:</w:t>
      </w:r>
    </w:p>
    <w:p w:rsidR="00182622" w:rsidRPr="00182622" w:rsidRDefault="00182622" w:rsidP="001826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2622">
        <w:rPr>
          <w:rFonts w:ascii="Times New Roman" w:hAnsi="Times New Roman" w:cs="Times New Roman"/>
          <w:sz w:val="28"/>
          <w:szCs w:val="28"/>
        </w:rPr>
        <w:t>-извлечение основного содержания прочитанного или услышанного;</w:t>
      </w:r>
    </w:p>
    <w:p w:rsidR="00182622" w:rsidRPr="00182622" w:rsidRDefault="00182622" w:rsidP="001826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2622">
        <w:rPr>
          <w:rFonts w:ascii="Times New Roman" w:hAnsi="Times New Roman" w:cs="Times New Roman"/>
          <w:sz w:val="28"/>
          <w:szCs w:val="28"/>
        </w:rPr>
        <w:t>-точная формулировка мыслей, построение оригинальных высказываний по заданному вопросу или теме;</w:t>
      </w:r>
    </w:p>
    <w:p w:rsidR="00182622" w:rsidRPr="00182622" w:rsidRDefault="00182622" w:rsidP="001826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2622">
        <w:rPr>
          <w:rFonts w:ascii="Times New Roman" w:hAnsi="Times New Roman" w:cs="Times New Roman"/>
          <w:sz w:val="28"/>
          <w:szCs w:val="28"/>
        </w:rPr>
        <w:t xml:space="preserve">-исследование </w:t>
      </w:r>
      <w:proofErr w:type="spellStart"/>
      <w:r w:rsidRPr="00182622">
        <w:rPr>
          <w:rFonts w:ascii="Times New Roman" w:hAnsi="Times New Roman" w:cs="Times New Roman"/>
          <w:sz w:val="28"/>
          <w:szCs w:val="28"/>
        </w:rPr>
        <w:t>равличных</w:t>
      </w:r>
      <w:proofErr w:type="spellEnd"/>
      <w:r w:rsidRPr="00182622">
        <w:rPr>
          <w:rFonts w:ascii="Times New Roman" w:hAnsi="Times New Roman" w:cs="Times New Roman"/>
          <w:sz w:val="28"/>
          <w:szCs w:val="28"/>
        </w:rPr>
        <w:t xml:space="preserve"> вариантов решения задач, выбор наилучшего, принимая во внимание различные критерии;</w:t>
      </w:r>
    </w:p>
    <w:p w:rsidR="00182622" w:rsidRPr="00182622" w:rsidRDefault="00182622" w:rsidP="001826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2622">
        <w:rPr>
          <w:rFonts w:ascii="Times New Roman" w:hAnsi="Times New Roman" w:cs="Times New Roman"/>
          <w:sz w:val="28"/>
          <w:szCs w:val="28"/>
        </w:rPr>
        <w:t>-сотрудничество с другими (учениками и учителем) при выполнении общего задания;</w:t>
      </w:r>
    </w:p>
    <w:p w:rsidR="00182622" w:rsidRPr="00182622" w:rsidRDefault="00182622" w:rsidP="001826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2622">
        <w:rPr>
          <w:rFonts w:ascii="Times New Roman" w:hAnsi="Times New Roman" w:cs="Times New Roman"/>
          <w:sz w:val="28"/>
          <w:szCs w:val="28"/>
        </w:rPr>
        <w:t>-планирование действий и времени;</w:t>
      </w:r>
    </w:p>
    <w:p w:rsidR="00182622" w:rsidRPr="00182622" w:rsidRDefault="00182622" w:rsidP="001826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2622">
        <w:rPr>
          <w:rFonts w:ascii="Times New Roman" w:hAnsi="Times New Roman" w:cs="Times New Roman"/>
          <w:sz w:val="28"/>
          <w:szCs w:val="28"/>
        </w:rPr>
        <w:t>-оценка результатов своей деятельности и т.д.</w:t>
      </w:r>
    </w:p>
    <w:p w:rsidR="00182622" w:rsidRPr="00182622" w:rsidRDefault="00182622" w:rsidP="001826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2622">
        <w:rPr>
          <w:rFonts w:ascii="Times New Roman" w:hAnsi="Times New Roman" w:cs="Times New Roman"/>
          <w:sz w:val="28"/>
          <w:szCs w:val="28"/>
        </w:rPr>
        <w:t xml:space="preserve">Перечисленные умения школьников должны формироваться не как отдельно взятые, а в целостной системе </w:t>
      </w:r>
      <w:proofErr w:type="spellStart"/>
      <w:r w:rsidRPr="00182622">
        <w:rPr>
          <w:rFonts w:ascii="Times New Roman" w:hAnsi="Times New Roman" w:cs="Times New Roman"/>
          <w:sz w:val="28"/>
          <w:szCs w:val="28"/>
        </w:rPr>
        <w:t>навыковых</w:t>
      </w:r>
      <w:proofErr w:type="spellEnd"/>
      <w:r w:rsidRPr="00182622">
        <w:rPr>
          <w:rFonts w:ascii="Times New Roman" w:hAnsi="Times New Roman" w:cs="Times New Roman"/>
          <w:sz w:val="28"/>
          <w:szCs w:val="28"/>
        </w:rPr>
        <w:t xml:space="preserve"> блоков, называемых компетенциями. </w:t>
      </w:r>
      <w:r w:rsidRPr="00182622">
        <w:rPr>
          <w:rFonts w:ascii="Times New Roman" w:hAnsi="Times New Roman" w:cs="Times New Roman"/>
          <w:sz w:val="28"/>
          <w:szCs w:val="28"/>
        </w:rPr>
        <w:tab/>
      </w:r>
    </w:p>
    <w:p w:rsidR="00182622" w:rsidRPr="00182622" w:rsidRDefault="00182622" w:rsidP="001826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262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82622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182622">
        <w:rPr>
          <w:rFonts w:ascii="Times New Roman" w:hAnsi="Times New Roman" w:cs="Times New Roman"/>
          <w:sz w:val="28"/>
          <w:szCs w:val="28"/>
        </w:rPr>
        <w:t xml:space="preserve"> подход в обучении связан с личностно-ориентированным и </w:t>
      </w:r>
      <w:proofErr w:type="spellStart"/>
      <w:r w:rsidRPr="00182622">
        <w:rPr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 w:rsidRPr="00182622">
        <w:rPr>
          <w:rFonts w:ascii="Times New Roman" w:hAnsi="Times New Roman" w:cs="Times New Roman"/>
          <w:sz w:val="28"/>
          <w:szCs w:val="28"/>
        </w:rPr>
        <w:t xml:space="preserve"> подходами к образованию, поскольку касается личности ученика и может быть реализованным и проверенным только в процессе выполнения конкретным учеником определенного комплекса действий. </w:t>
      </w:r>
    </w:p>
    <w:p w:rsidR="00182622" w:rsidRPr="00182622" w:rsidRDefault="00182622" w:rsidP="001826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2622">
        <w:rPr>
          <w:rFonts w:ascii="Times New Roman" w:hAnsi="Times New Roman" w:cs="Times New Roman"/>
          <w:sz w:val="28"/>
          <w:szCs w:val="28"/>
        </w:rPr>
        <w:t xml:space="preserve">    В основе </w:t>
      </w:r>
      <w:proofErr w:type="spellStart"/>
      <w:r w:rsidRPr="00182622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182622">
        <w:rPr>
          <w:rFonts w:ascii="Times New Roman" w:hAnsi="Times New Roman" w:cs="Times New Roman"/>
          <w:sz w:val="28"/>
          <w:szCs w:val="28"/>
        </w:rPr>
        <w:t xml:space="preserve"> подхода лежат понятия «компетенция»/ «компетентность». Эти термины являются равнозначными.</w:t>
      </w:r>
    </w:p>
    <w:p w:rsidR="00182622" w:rsidRPr="00182622" w:rsidRDefault="00182622" w:rsidP="001826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2622">
        <w:rPr>
          <w:rFonts w:ascii="Times New Roman" w:hAnsi="Times New Roman" w:cs="Times New Roman"/>
          <w:sz w:val="28"/>
          <w:szCs w:val="28"/>
        </w:rPr>
        <w:t xml:space="preserve">   Компетенция – это совокупность взаимосвязанных качеств личности (знаний, умений, навыков, способов деятельности), задаваемых по отношению к определенному кругу предметов и процессов и необходимых, чтобы качественно действовать по отношению к ним. </w:t>
      </w:r>
    </w:p>
    <w:p w:rsidR="00182622" w:rsidRPr="00182622" w:rsidRDefault="00182622" w:rsidP="001826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2622">
        <w:rPr>
          <w:rFonts w:ascii="Times New Roman" w:hAnsi="Times New Roman" w:cs="Times New Roman"/>
          <w:sz w:val="28"/>
          <w:szCs w:val="28"/>
        </w:rPr>
        <w:t xml:space="preserve">   Компетентность – это владение человеком соответствующей компетенцией, включающей его личностное отношение к ней и предмету деятельности.</w:t>
      </w:r>
    </w:p>
    <w:p w:rsidR="00182622" w:rsidRPr="00182622" w:rsidRDefault="00182622" w:rsidP="001826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2622">
        <w:rPr>
          <w:rFonts w:ascii="Times New Roman" w:hAnsi="Times New Roman" w:cs="Times New Roman"/>
          <w:sz w:val="28"/>
          <w:szCs w:val="28"/>
        </w:rPr>
        <w:t>Поэтому компетенцию следует понимать как заданное требование, норму образовательной подготовки учеников, а компетентность – как реально сформированные личностные качества и минимальный опыт деятельности.</w:t>
      </w:r>
    </w:p>
    <w:p w:rsidR="00182622" w:rsidRPr="00182622" w:rsidRDefault="00182622" w:rsidP="001826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2622">
        <w:rPr>
          <w:rFonts w:ascii="Times New Roman" w:hAnsi="Times New Roman" w:cs="Times New Roman"/>
          <w:sz w:val="28"/>
          <w:szCs w:val="28"/>
        </w:rPr>
        <w:t xml:space="preserve">Следовательно, обладать компетентностью значит иметь определенные знания, определенную характеристику, быть осведомленным в чем-либо; </w:t>
      </w:r>
      <w:r w:rsidRPr="00182622">
        <w:rPr>
          <w:rFonts w:ascii="Times New Roman" w:hAnsi="Times New Roman" w:cs="Times New Roman"/>
          <w:sz w:val="28"/>
          <w:szCs w:val="28"/>
        </w:rPr>
        <w:lastRenderedPageBreak/>
        <w:t>обладать компетенцией – значит обладать определенными возможностями в какой-либо сфере.</w:t>
      </w:r>
    </w:p>
    <w:p w:rsidR="00182622" w:rsidRPr="00182622" w:rsidRDefault="00182622" w:rsidP="001826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2622">
        <w:rPr>
          <w:rFonts w:ascii="Times New Roman" w:hAnsi="Times New Roman" w:cs="Times New Roman"/>
          <w:sz w:val="28"/>
          <w:szCs w:val="28"/>
        </w:rPr>
        <w:t xml:space="preserve">   Модель психолого-педагогического сопровождения ученика в системе </w:t>
      </w:r>
      <w:proofErr w:type="spellStart"/>
      <w:r w:rsidRPr="00182622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182622">
        <w:rPr>
          <w:rFonts w:ascii="Times New Roman" w:hAnsi="Times New Roman" w:cs="Times New Roman"/>
          <w:sz w:val="28"/>
          <w:szCs w:val="28"/>
        </w:rPr>
        <w:t xml:space="preserve"> подхода к обучению базируется на представлениях о компетентности как общей способности личности, </w:t>
      </w:r>
      <w:proofErr w:type="spellStart"/>
      <w:r w:rsidRPr="00182622">
        <w:rPr>
          <w:rFonts w:ascii="Times New Roman" w:hAnsi="Times New Roman" w:cs="Times New Roman"/>
          <w:sz w:val="28"/>
          <w:szCs w:val="28"/>
        </w:rPr>
        <w:t>надпредметное</w:t>
      </w:r>
      <w:proofErr w:type="spellEnd"/>
      <w:r w:rsidRPr="00182622">
        <w:rPr>
          <w:rFonts w:ascii="Times New Roman" w:hAnsi="Times New Roman" w:cs="Times New Roman"/>
          <w:sz w:val="28"/>
          <w:szCs w:val="28"/>
        </w:rPr>
        <w:t xml:space="preserve"> образование, как интегрированный результат обучения, связанный с умением использовать знания и личный опыт в конкретных жизненных ситуациях.</w:t>
      </w:r>
    </w:p>
    <w:p w:rsidR="00182622" w:rsidRPr="00182622" w:rsidRDefault="00182622" w:rsidP="001826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2622">
        <w:rPr>
          <w:rFonts w:ascii="Times New Roman" w:hAnsi="Times New Roman" w:cs="Times New Roman"/>
          <w:sz w:val="28"/>
          <w:szCs w:val="28"/>
        </w:rPr>
        <w:t xml:space="preserve">   Существует много подходов к определению структуры компетентности ученика. Отмечая, что компетентность является сложным образованием, интегрированным результатом обучения, выделяют виды или направления компетентностей. В начальной школе их можно разделить на две группы: универсальные компетентности, которые определяются как способность ученика выполнять сложные полифункциональные виды деятельности, эффективно решая проблемы и специальные (предметные) - их ученик приобретает в процессе изучения того или иного предмета.        Комплекс данных компетенций является центральным в системе </w:t>
      </w:r>
      <w:proofErr w:type="spellStart"/>
      <w:r w:rsidRPr="00182622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182622">
        <w:rPr>
          <w:rFonts w:ascii="Times New Roman" w:hAnsi="Times New Roman" w:cs="Times New Roman"/>
          <w:sz w:val="28"/>
          <w:szCs w:val="28"/>
        </w:rPr>
        <w:t xml:space="preserve"> подхода, а так же конечным результатом начального обучения. Главная особенность компетентности как педагогического явления – это не специфические предметные умения и навыки, даже не абстрактные умственные действия или логические операции, а конкретные, жизненные, необходимые ученику.</w:t>
      </w:r>
    </w:p>
    <w:p w:rsidR="00182622" w:rsidRPr="00182622" w:rsidRDefault="00182622" w:rsidP="001826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2622">
        <w:rPr>
          <w:rFonts w:ascii="Times New Roman" w:hAnsi="Times New Roman" w:cs="Times New Roman"/>
          <w:sz w:val="28"/>
          <w:szCs w:val="28"/>
        </w:rPr>
        <w:t xml:space="preserve">   Формирование компетентностей учеников обусловлено реализацией не только обновленного содержания образования, но и адекватных методов и технологий обучения. </w:t>
      </w:r>
      <w:proofErr w:type="gramStart"/>
      <w:r w:rsidRPr="00182622">
        <w:rPr>
          <w:rFonts w:ascii="Times New Roman" w:hAnsi="Times New Roman" w:cs="Times New Roman"/>
          <w:sz w:val="28"/>
          <w:szCs w:val="28"/>
        </w:rPr>
        <w:t>Список этих методов и технологий является довольно широким, их возможности – разноплановыми.</w:t>
      </w:r>
      <w:proofErr w:type="gramEnd"/>
      <w:r w:rsidRPr="00182622">
        <w:rPr>
          <w:rFonts w:ascii="Times New Roman" w:hAnsi="Times New Roman" w:cs="Times New Roman"/>
          <w:sz w:val="28"/>
          <w:szCs w:val="28"/>
        </w:rPr>
        <w:t xml:space="preserve"> Поэтому целесообразно очертить основные стратегические направления, определив при этом, что рецепта на все случаи жизни, конечно не существует.</w:t>
      </w:r>
    </w:p>
    <w:p w:rsidR="00182622" w:rsidRPr="00182622" w:rsidRDefault="00182622" w:rsidP="001826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2622">
        <w:rPr>
          <w:rFonts w:ascii="Times New Roman" w:hAnsi="Times New Roman" w:cs="Times New Roman"/>
          <w:sz w:val="28"/>
          <w:szCs w:val="28"/>
        </w:rPr>
        <w:t xml:space="preserve">   Независимо от продуктивных методик и технологий, которые использует учитель, он должен помнить правила:</w:t>
      </w:r>
    </w:p>
    <w:p w:rsidR="00182622" w:rsidRPr="00182622" w:rsidRDefault="00182622" w:rsidP="001826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2622">
        <w:rPr>
          <w:rFonts w:ascii="Times New Roman" w:hAnsi="Times New Roman" w:cs="Times New Roman"/>
          <w:sz w:val="28"/>
          <w:szCs w:val="28"/>
        </w:rPr>
        <w:t>1.Главным есть не предмет, которому вы учите, а личность, которую вы формируете. Не предмет формирует личность, а учитель своей деятельностью, связанной с изучением предмета.</w:t>
      </w:r>
    </w:p>
    <w:p w:rsidR="00182622" w:rsidRPr="00182622" w:rsidRDefault="00182622" w:rsidP="001826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2622">
        <w:rPr>
          <w:rFonts w:ascii="Times New Roman" w:hAnsi="Times New Roman" w:cs="Times New Roman"/>
          <w:sz w:val="28"/>
          <w:szCs w:val="28"/>
        </w:rPr>
        <w:t>2.На воспитание активности не жалейте ни времени, ни усилий. Сегодняшний активный ученик – завтрашний активный член общества.</w:t>
      </w:r>
    </w:p>
    <w:p w:rsidR="00182622" w:rsidRPr="00182622" w:rsidRDefault="00182622" w:rsidP="001826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2622">
        <w:rPr>
          <w:rFonts w:ascii="Times New Roman" w:hAnsi="Times New Roman" w:cs="Times New Roman"/>
          <w:sz w:val="28"/>
          <w:szCs w:val="28"/>
        </w:rPr>
        <w:t>3.Помогайте ученикам овладеть наиболее продуктивными методами учебно-познавательной деятельности, учите их учиться.</w:t>
      </w:r>
    </w:p>
    <w:p w:rsidR="00182622" w:rsidRPr="00182622" w:rsidRDefault="00182622" w:rsidP="001826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2622">
        <w:rPr>
          <w:rFonts w:ascii="Times New Roman" w:hAnsi="Times New Roman" w:cs="Times New Roman"/>
          <w:sz w:val="28"/>
          <w:szCs w:val="28"/>
        </w:rPr>
        <w:t>4.Необходимо чаще использовать вопрос «почему?», чтобы научить мыслить причинно: понимание причинно-следственных связей является обязательным условием развивающего обучения.</w:t>
      </w:r>
    </w:p>
    <w:p w:rsidR="00182622" w:rsidRPr="00182622" w:rsidRDefault="00182622" w:rsidP="001826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2622">
        <w:rPr>
          <w:rFonts w:ascii="Times New Roman" w:hAnsi="Times New Roman" w:cs="Times New Roman"/>
          <w:sz w:val="28"/>
          <w:szCs w:val="28"/>
        </w:rPr>
        <w:t>5.Помните, что знает не тот, кто пересказывает, а тот, кто использует на практике.</w:t>
      </w:r>
    </w:p>
    <w:p w:rsidR="00182622" w:rsidRPr="00182622" w:rsidRDefault="00182622" w:rsidP="001826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2622">
        <w:rPr>
          <w:rFonts w:ascii="Times New Roman" w:hAnsi="Times New Roman" w:cs="Times New Roman"/>
          <w:sz w:val="28"/>
          <w:szCs w:val="28"/>
        </w:rPr>
        <w:t>6.Приучайте учеников думать и действовать самостоятельно.</w:t>
      </w:r>
    </w:p>
    <w:p w:rsidR="00182622" w:rsidRPr="00182622" w:rsidRDefault="00182622" w:rsidP="001826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2622">
        <w:rPr>
          <w:rFonts w:ascii="Times New Roman" w:hAnsi="Times New Roman" w:cs="Times New Roman"/>
          <w:sz w:val="28"/>
          <w:szCs w:val="28"/>
        </w:rPr>
        <w:t>7.Творческое мышление развивайте всесторонним анализом проблем; познавательные задачи решайте несколькими способами, чаще практикуйте творческие задачи.</w:t>
      </w:r>
    </w:p>
    <w:p w:rsidR="00182622" w:rsidRPr="00182622" w:rsidRDefault="00182622" w:rsidP="001826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2622">
        <w:rPr>
          <w:rFonts w:ascii="Times New Roman" w:hAnsi="Times New Roman" w:cs="Times New Roman"/>
          <w:sz w:val="28"/>
          <w:szCs w:val="28"/>
        </w:rPr>
        <w:lastRenderedPageBreak/>
        <w:t>8.Необходимо чаще показывать ученикам перспективы их обучения.</w:t>
      </w:r>
    </w:p>
    <w:p w:rsidR="00182622" w:rsidRPr="00182622" w:rsidRDefault="00182622" w:rsidP="001826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2622">
        <w:rPr>
          <w:rFonts w:ascii="Times New Roman" w:hAnsi="Times New Roman" w:cs="Times New Roman"/>
          <w:sz w:val="28"/>
          <w:szCs w:val="28"/>
        </w:rPr>
        <w:t>9.Используйте схемы, планы, чтобы обеспечить усвоение знаний.</w:t>
      </w:r>
    </w:p>
    <w:p w:rsidR="00182622" w:rsidRPr="00182622" w:rsidRDefault="00182622" w:rsidP="001826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2622">
        <w:rPr>
          <w:rFonts w:ascii="Times New Roman" w:hAnsi="Times New Roman" w:cs="Times New Roman"/>
          <w:sz w:val="28"/>
          <w:szCs w:val="28"/>
        </w:rPr>
        <w:t>10.В процессе обучения обязательно учитывайте индивидуальные особенности каждого ученика, объединяйте в дифференцированные подгруппы учеников с одинаковым уровнем знаний.</w:t>
      </w:r>
    </w:p>
    <w:p w:rsidR="00182622" w:rsidRPr="00182622" w:rsidRDefault="00182622" w:rsidP="001826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2622">
        <w:rPr>
          <w:rFonts w:ascii="Times New Roman" w:hAnsi="Times New Roman" w:cs="Times New Roman"/>
          <w:sz w:val="28"/>
          <w:szCs w:val="28"/>
        </w:rPr>
        <w:t>11.Изучайте и учитывайте жизненный опыт учеников, их интересы, особенности развития.</w:t>
      </w:r>
    </w:p>
    <w:p w:rsidR="00182622" w:rsidRPr="00182622" w:rsidRDefault="00182622" w:rsidP="001826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2622">
        <w:rPr>
          <w:rFonts w:ascii="Times New Roman" w:hAnsi="Times New Roman" w:cs="Times New Roman"/>
          <w:sz w:val="28"/>
          <w:szCs w:val="28"/>
        </w:rPr>
        <w:t>12.Поощряйте исследовательскую работу учеников. Найдите возможность ознакомить их с техникой экспериментальной работы, алгоритмами решения задач, обработкой первоисточников и справочных материалов.</w:t>
      </w:r>
    </w:p>
    <w:p w:rsidR="00182622" w:rsidRPr="00182622" w:rsidRDefault="00182622" w:rsidP="001826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2622">
        <w:rPr>
          <w:rFonts w:ascii="Times New Roman" w:hAnsi="Times New Roman" w:cs="Times New Roman"/>
          <w:sz w:val="28"/>
          <w:szCs w:val="28"/>
        </w:rPr>
        <w:t>13.Учите так, чтобы ученик понимал, что знание является для него жизненной необходимостью.</w:t>
      </w:r>
    </w:p>
    <w:p w:rsidR="00182622" w:rsidRPr="00182622" w:rsidRDefault="00182622" w:rsidP="001826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2622">
        <w:rPr>
          <w:rFonts w:ascii="Times New Roman" w:hAnsi="Times New Roman" w:cs="Times New Roman"/>
          <w:sz w:val="28"/>
          <w:szCs w:val="28"/>
        </w:rPr>
        <w:t>14.Объясняйте ученикам, что каждый человек найдет свое место в жизни, если научится всему, что необходимо для реализации жизненных планов.</w:t>
      </w:r>
    </w:p>
    <w:p w:rsidR="00182622" w:rsidRPr="00182622" w:rsidRDefault="00182622" w:rsidP="001826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2622">
        <w:rPr>
          <w:rFonts w:ascii="Times New Roman" w:hAnsi="Times New Roman" w:cs="Times New Roman"/>
          <w:sz w:val="28"/>
          <w:szCs w:val="28"/>
        </w:rPr>
        <w:t>Эти правила-советы – только небольшая часть педагогической мудрости, педагогического мастерства, общего педагогического опыта многих поколений. Необходимо помнить их, наследовать им, руководствоваться ими. Высшая задача педагога состоит в том, чтобы дать детскому «Я» возможность проявлять потребность быть самим собой и развивать его возможности самореализации.</w:t>
      </w:r>
    </w:p>
    <w:p w:rsidR="00A354FB" w:rsidRDefault="00182622" w:rsidP="001826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2622">
        <w:rPr>
          <w:rFonts w:ascii="Times New Roman" w:hAnsi="Times New Roman" w:cs="Times New Roman"/>
          <w:sz w:val="28"/>
          <w:szCs w:val="28"/>
        </w:rPr>
        <w:t xml:space="preserve">Ученик должен </w:t>
      </w:r>
      <w:proofErr w:type="gramStart"/>
      <w:r w:rsidRPr="00182622">
        <w:rPr>
          <w:rFonts w:ascii="Times New Roman" w:hAnsi="Times New Roman" w:cs="Times New Roman"/>
          <w:sz w:val="28"/>
          <w:szCs w:val="28"/>
        </w:rPr>
        <w:t>обладать способностью действовать</w:t>
      </w:r>
      <w:proofErr w:type="gramEnd"/>
      <w:r w:rsidRPr="00182622">
        <w:rPr>
          <w:rFonts w:ascii="Times New Roman" w:hAnsi="Times New Roman" w:cs="Times New Roman"/>
          <w:sz w:val="28"/>
          <w:szCs w:val="28"/>
        </w:rPr>
        <w:t xml:space="preserve"> в ситуации неопределенности – именно эти качества и даст возможность сформировать у ученика </w:t>
      </w:r>
      <w:proofErr w:type="spellStart"/>
      <w:r w:rsidRPr="00182622">
        <w:rPr>
          <w:rFonts w:ascii="Times New Roman" w:hAnsi="Times New Roman" w:cs="Times New Roman"/>
          <w:sz w:val="28"/>
          <w:szCs w:val="28"/>
        </w:rPr>
        <w:t>компетентносный</w:t>
      </w:r>
      <w:proofErr w:type="spellEnd"/>
      <w:r w:rsidRPr="00182622">
        <w:rPr>
          <w:rFonts w:ascii="Times New Roman" w:hAnsi="Times New Roman" w:cs="Times New Roman"/>
          <w:sz w:val="28"/>
          <w:szCs w:val="28"/>
        </w:rPr>
        <w:t xml:space="preserve"> подход, реализуемый на уроке учителем.</w:t>
      </w:r>
    </w:p>
    <w:p w:rsidR="00182622" w:rsidRPr="00440428" w:rsidRDefault="00182622" w:rsidP="001826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17F32" w:rsidRDefault="00D177DA" w:rsidP="00A354F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Использованная литература</w:t>
      </w:r>
    </w:p>
    <w:p w:rsidR="00A354FB" w:rsidRPr="005C3E78" w:rsidRDefault="00A354FB" w:rsidP="00A354F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65B70" w:rsidRPr="00C25536" w:rsidRDefault="004D0448" w:rsidP="00191432">
      <w:pPr>
        <w:pStyle w:val="a6"/>
        <w:numPr>
          <w:ilvl w:val="0"/>
          <w:numId w:val="5"/>
        </w:numPr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</w:pPr>
      <w:r w:rsidRPr="004D0448">
        <w:rPr>
          <w:rFonts w:ascii="Times New Roman" w:hAnsi="Times New Roman" w:cs="Times New Roman"/>
          <w:sz w:val="28"/>
          <w:szCs w:val="28"/>
        </w:rPr>
        <w:t xml:space="preserve">Послание </w:t>
      </w:r>
      <w:r w:rsidRPr="004D0448">
        <w:rPr>
          <w:rStyle w:val="s1"/>
          <w:rFonts w:ascii="Times New Roman" w:hAnsi="Times New Roman" w:cs="Times New Roman"/>
          <w:sz w:val="28"/>
          <w:szCs w:val="28"/>
        </w:rPr>
        <w:t>Президента Республики Казахстан Н.А. Назарбаева народу Казахстана</w:t>
      </w:r>
      <w:r w:rsidR="00191432"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r w:rsidR="00191432" w:rsidRPr="004D0448">
        <w:rPr>
          <w:rStyle w:val="s1"/>
          <w:rFonts w:ascii="Times New Roman" w:hAnsi="Times New Roman" w:cs="Times New Roman"/>
          <w:sz w:val="28"/>
          <w:szCs w:val="28"/>
        </w:rPr>
        <w:t>«</w:t>
      </w:r>
      <w:proofErr w:type="spellStart"/>
      <w:r w:rsidR="00191432" w:rsidRPr="004D0448">
        <w:rPr>
          <w:rStyle w:val="s1"/>
          <w:rFonts w:ascii="Times New Roman" w:hAnsi="Times New Roman" w:cs="Times New Roman"/>
          <w:sz w:val="28"/>
          <w:szCs w:val="28"/>
        </w:rPr>
        <w:t>Нұрлы</w:t>
      </w:r>
      <w:proofErr w:type="spellEnd"/>
      <w:r w:rsidR="00191432" w:rsidRPr="004D0448"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432" w:rsidRPr="004D0448">
        <w:rPr>
          <w:rStyle w:val="s1"/>
          <w:rFonts w:ascii="Times New Roman" w:hAnsi="Times New Roman" w:cs="Times New Roman"/>
          <w:sz w:val="28"/>
          <w:szCs w:val="28"/>
        </w:rPr>
        <w:t>Жол</w:t>
      </w:r>
      <w:proofErr w:type="spellEnd"/>
      <w:r w:rsidR="00191432" w:rsidRPr="004D0448"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r w:rsidR="00191432" w:rsidRPr="00191432">
        <w:rPr>
          <w:rStyle w:val="s1"/>
          <w:rFonts w:ascii="Times New Roman" w:hAnsi="Times New Roman" w:cs="Times New Roman"/>
          <w:b/>
          <w:sz w:val="28"/>
          <w:szCs w:val="28"/>
        </w:rPr>
        <w:t>-</w:t>
      </w:r>
      <w:r w:rsidR="00191432" w:rsidRPr="004D0448">
        <w:rPr>
          <w:rStyle w:val="s1"/>
          <w:rFonts w:ascii="Times New Roman" w:hAnsi="Times New Roman" w:cs="Times New Roman"/>
          <w:sz w:val="28"/>
          <w:szCs w:val="28"/>
        </w:rPr>
        <w:t xml:space="preserve"> путь в будущее»</w:t>
      </w:r>
      <w:r w:rsidR="003E5A6D" w:rsidRPr="003E5A6D">
        <w:rPr>
          <w:rStyle w:val="s1"/>
          <w:rFonts w:ascii="Times New Roman" w:hAnsi="Times New Roman" w:cs="Times New Roman"/>
          <w:sz w:val="28"/>
          <w:szCs w:val="28"/>
        </w:rPr>
        <w:t xml:space="preserve"> // </w:t>
      </w:r>
      <w:hyperlink r:id="rId8" w:history="1">
        <w:r w:rsidR="00F65B70" w:rsidRPr="00F65B70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F65B70" w:rsidRPr="00F65B70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.а</w:t>
        </w:r>
        <w:proofErr w:type="spellStart"/>
        <w:r w:rsidR="00F65B70" w:rsidRPr="00F65B70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korda</w:t>
        </w:r>
        <w:proofErr w:type="spellEnd"/>
        <w:r w:rsidR="00F65B70" w:rsidRPr="00F65B70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F65B70" w:rsidRPr="00F65B70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kz</w:t>
        </w:r>
        <w:proofErr w:type="spellEnd"/>
      </w:hyperlink>
    </w:p>
    <w:p w:rsidR="00C25536" w:rsidRPr="00C25536" w:rsidRDefault="00C25536" w:rsidP="00191432">
      <w:pPr>
        <w:pStyle w:val="a6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>Полат</w:t>
      </w:r>
      <w:proofErr w:type="spellEnd"/>
      <w:r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 xml:space="preserve"> Е.С. Новые педагогические и информационные технологии в системе образования. </w:t>
      </w:r>
      <w:r w:rsidRPr="00C25536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5536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>: Издательский центр Академия, 2003г.</w:t>
      </w:r>
    </w:p>
    <w:p w:rsidR="00C25536" w:rsidRPr="00C25536" w:rsidRDefault="00C25536" w:rsidP="00C25536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5536">
        <w:rPr>
          <w:rFonts w:ascii="Times New Roman" w:hAnsi="Times New Roman" w:cs="Times New Roman"/>
          <w:sz w:val="28"/>
          <w:szCs w:val="28"/>
        </w:rPr>
        <w:t xml:space="preserve">Щукина Г.И. Активизация познавательной деятельности учащихся в учебном процессе. </w:t>
      </w:r>
      <w:r w:rsidRPr="00C25536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C25536">
        <w:rPr>
          <w:rFonts w:ascii="Times New Roman" w:hAnsi="Times New Roman" w:cs="Times New Roman"/>
          <w:sz w:val="28"/>
          <w:szCs w:val="28"/>
        </w:rPr>
        <w:t xml:space="preserve">Москва: </w:t>
      </w:r>
      <w:proofErr w:type="spellStart"/>
      <w:r w:rsidRPr="00C25536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C25536">
        <w:rPr>
          <w:rFonts w:ascii="Times New Roman" w:hAnsi="Times New Roman" w:cs="Times New Roman"/>
          <w:sz w:val="28"/>
          <w:szCs w:val="28"/>
        </w:rPr>
        <w:t xml:space="preserve"> </w:t>
      </w:r>
      <w:r w:rsidRPr="00C2553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25536">
        <w:rPr>
          <w:rFonts w:ascii="Times New Roman" w:hAnsi="Times New Roman" w:cs="Times New Roman"/>
          <w:sz w:val="28"/>
          <w:szCs w:val="28"/>
        </w:rPr>
        <w:t>во Педагогика,1979г.</w:t>
      </w:r>
    </w:p>
    <w:p w:rsidR="00C25536" w:rsidRPr="00C25536" w:rsidRDefault="00C25536" w:rsidP="00843FA9">
      <w:pPr>
        <w:pStyle w:val="a6"/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7F32" w:rsidRPr="004D0448" w:rsidRDefault="004D0448" w:rsidP="009C6330">
      <w:pPr>
        <w:pStyle w:val="a6"/>
        <w:rPr>
          <w:rFonts w:ascii="Times New Roman" w:hAnsi="Times New Roman" w:cs="Times New Roman"/>
          <w:sz w:val="28"/>
          <w:szCs w:val="28"/>
        </w:rPr>
      </w:pPr>
      <w:r w:rsidRPr="004D0448">
        <w:rPr>
          <w:rFonts w:ascii="Times New Roman" w:hAnsi="Times New Roman" w:cs="Times New Roman"/>
          <w:sz w:val="28"/>
          <w:szCs w:val="28"/>
        </w:rPr>
        <w:br/>
      </w:r>
    </w:p>
    <w:p w:rsidR="00281640" w:rsidRDefault="00281640" w:rsidP="001914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1640" w:rsidRDefault="00281640" w:rsidP="001914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1640" w:rsidRDefault="00281640" w:rsidP="001914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1640" w:rsidRDefault="00281640" w:rsidP="0019143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1640" w:rsidSect="00C17F32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0D0A"/>
    <w:multiLevelType w:val="hybridMultilevel"/>
    <w:tmpl w:val="F31C3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54A17"/>
    <w:multiLevelType w:val="hybridMultilevel"/>
    <w:tmpl w:val="47388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00E04"/>
    <w:multiLevelType w:val="hybridMultilevel"/>
    <w:tmpl w:val="E3F24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2A7433"/>
    <w:multiLevelType w:val="hybridMultilevel"/>
    <w:tmpl w:val="377CE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0C67A1"/>
    <w:multiLevelType w:val="hybridMultilevel"/>
    <w:tmpl w:val="8D848F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F32"/>
    <w:rsid w:val="00092486"/>
    <w:rsid w:val="000B4705"/>
    <w:rsid w:val="00142759"/>
    <w:rsid w:val="00150482"/>
    <w:rsid w:val="00182622"/>
    <w:rsid w:val="00191432"/>
    <w:rsid w:val="001D3A12"/>
    <w:rsid w:val="00200536"/>
    <w:rsid w:val="00217C4A"/>
    <w:rsid w:val="0023249B"/>
    <w:rsid w:val="00281640"/>
    <w:rsid w:val="002D74E3"/>
    <w:rsid w:val="00307665"/>
    <w:rsid w:val="00363D32"/>
    <w:rsid w:val="003E5A6D"/>
    <w:rsid w:val="004107A2"/>
    <w:rsid w:val="00417FD9"/>
    <w:rsid w:val="00440428"/>
    <w:rsid w:val="004B2D65"/>
    <w:rsid w:val="004D0448"/>
    <w:rsid w:val="00541EC6"/>
    <w:rsid w:val="00544961"/>
    <w:rsid w:val="005C3E78"/>
    <w:rsid w:val="0065144B"/>
    <w:rsid w:val="006B3DC5"/>
    <w:rsid w:val="007D6E96"/>
    <w:rsid w:val="007E4B15"/>
    <w:rsid w:val="00843FA9"/>
    <w:rsid w:val="009B5BCE"/>
    <w:rsid w:val="009C6330"/>
    <w:rsid w:val="00A11D81"/>
    <w:rsid w:val="00A176C2"/>
    <w:rsid w:val="00A3317F"/>
    <w:rsid w:val="00A354FB"/>
    <w:rsid w:val="00B10827"/>
    <w:rsid w:val="00BD051C"/>
    <w:rsid w:val="00BF5EFA"/>
    <w:rsid w:val="00C03B0B"/>
    <w:rsid w:val="00C17F32"/>
    <w:rsid w:val="00C25536"/>
    <w:rsid w:val="00C448EF"/>
    <w:rsid w:val="00D177DA"/>
    <w:rsid w:val="00D96E0F"/>
    <w:rsid w:val="00F1784A"/>
    <w:rsid w:val="00F23418"/>
    <w:rsid w:val="00F3153C"/>
    <w:rsid w:val="00F60C66"/>
    <w:rsid w:val="00F65B70"/>
    <w:rsid w:val="00FB073B"/>
    <w:rsid w:val="00FE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1D81"/>
    <w:rPr>
      <w:color w:val="0000FF"/>
      <w:u w:val="single"/>
    </w:rPr>
  </w:style>
  <w:style w:type="character" w:styleId="a4">
    <w:name w:val="Strong"/>
    <w:basedOn w:val="a0"/>
    <w:uiPriority w:val="22"/>
    <w:qFormat/>
    <w:rsid w:val="00A11D81"/>
    <w:rPr>
      <w:b/>
      <w:bCs/>
    </w:rPr>
  </w:style>
  <w:style w:type="paragraph" w:styleId="a5">
    <w:name w:val="No Spacing"/>
    <w:uiPriority w:val="1"/>
    <w:qFormat/>
    <w:rsid w:val="0054496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D0448"/>
    <w:pPr>
      <w:ind w:left="720"/>
      <w:contextualSpacing/>
    </w:pPr>
  </w:style>
  <w:style w:type="character" w:customStyle="1" w:styleId="s1">
    <w:name w:val="s1"/>
    <w:basedOn w:val="a0"/>
    <w:rsid w:val="004D0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1D81"/>
    <w:rPr>
      <w:color w:val="0000FF"/>
      <w:u w:val="single"/>
    </w:rPr>
  </w:style>
  <w:style w:type="character" w:styleId="a4">
    <w:name w:val="Strong"/>
    <w:basedOn w:val="a0"/>
    <w:uiPriority w:val="22"/>
    <w:qFormat/>
    <w:rsid w:val="00A11D81"/>
    <w:rPr>
      <w:b/>
      <w:bCs/>
    </w:rPr>
  </w:style>
  <w:style w:type="paragraph" w:styleId="a5">
    <w:name w:val="No Spacing"/>
    <w:uiPriority w:val="1"/>
    <w:qFormat/>
    <w:rsid w:val="0054496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D0448"/>
    <w:pPr>
      <w:ind w:left="720"/>
      <w:contextualSpacing/>
    </w:pPr>
  </w:style>
  <w:style w:type="character" w:customStyle="1" w:styleId="s1">
    <w:name w:val="s1"/>
    <w:basedOn w:val="a0"/>
    <w:rsid w:val="004D0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korda.kz" TargetMode="External"/><Relationship Id="rId3" Type="http://schemas.openxmlformats.org/officeDocument/2006/relationships/styles" Target="styles.xml"/><Relationship Id="rId7" Type="http://schemas.openxmlformats.org/officeDocument/2006/relationships/hyperlink" Target="mailto:Alynja1978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4D225-1849-43A8-984B-E694001D8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LG</cp:lastModifiedBy>
  <cp:revision>2</cp:revision>
  <dcterms:created xsi:type="dcterms:W3CDTF">2022-09-16T03:40:00Z</dcterms:created>
  <dcterms:modified xsi:type="dcterms:W3CDTF">2022-09-16T03:40:00Z</dcterms:modified>
</cp:coreProperties>
</file>